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4A1E55">
        <w:rPr>
          <w:rFonts w:ascii="Times New Roman" w:hAnsi="Times New Roman" w:cs="Times New Roman"/>
          <w:bCs/>
          <w:color w:val="0070C0"/>
          <w:sz w:val="20"/>
          <w:szCs w:val="20"/>
        </w:rPr>
        <w:t>13</w:t>
      </w:r>
      <w:r w:rsidR="000E196C">
        <w:rPr>
          <w:rFonts w:ascii="Times New Roman" w:hAnsi="Times New Roman" w:cs="Times New Roman"/>
          <w:bCs/>
          <w:color w:val="0070C0"/>
          <w:sz w:val="20"/>
          <w:szCs w:val="20"/>
        </w:rPr>
        <w:t>.</w:t>
      </w:r>
      <w:r w:rsidR="00371A6B">
        <w:rPr>
          <w:rFonts w:ascii="Times New Roman" w:hAnsi="Times New Roman" w:cs="Times New Roman"/>
          <w:bCs/>
          <w:color w:val="0070C0"/>
          <w:sz w:val="20"/>
          <w:szCs w:val="20"/>
        </w:rPr>
        <w:t>1</w:t>
      </w:r>
      <w:r w:rsidR="00EE68DD">
        <w:rPr>
          <w:rFonts w:ascii="Times New Roman" w:hAnsi="Times New Roman" w:cs="Times New Roman"/>
          <w:bCs/>
          <w:color w:val="0070C0"/>
          <w:sz w:val="20"/>
          <w:szCs w:val="20"/>
        </w:rPr>
        <w:t>2</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B60D65">
        <w:rPr>
          <w:rFonts w:ascii="Times New Roman" w:hAnsi="Times New Roman" w:cs="Times New Roman"/>
          <w:bCs/>
          <w:color w:val="0070C0"/>
          <w:sz w:val="20"/>
          <w:szCs w:val="20"/>
        </w:rPr>
        <w:t>4</w:t>
      </w:r>
      <w:r>
        <w:rPr>
          <w:rFonts w:ascii="Times New Roman" w:hAnsi="Times New Roman" w:cs="Times New Roman"/>
          <w:bCs/>
          <w:color w:val="0070C0"/>
          <w:sz w:val="20"/>
          <w:szCs w:val="20"/>
        </w:rPr>
        <w:t xml:space="preserve"> № </w:t>
      </w:r>
      <w:r w:rsidR="004A1E55">
        <w:rPr>
          <w:rFonts w:ascii="Times New Roman" w:hAnsi="Times New Roman" w:cs="Times New Roman"/>
          <w:bCs/>
          <w:color w:val="0070C0"/>
          <w:sz w:val="20"/>
          <w:szCs w:val="20"/>
        </w:rPr>
        <w:t>2022</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08088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08088C">
              <w:rPr>
                <w:rFonts w:ascii="Times New Roman" w:eastAsia="Calibri" w:hAnsi="Times New Roman" w:cs="Times New Roman"/>
                <w:sz w:val="24"/>
                <w:szCs w:val="24"/>
              </w:rPr>
              <w:t>3 909 297,0</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08088C" w:rsidP="009D3E69">
            <w:pPr>
              <w:jc w:val="center"/>
              <w:rPr>
                <w:rFonts w:ascii="Times New Roman" w:hAnsi="Times New Roman" w:cs="Times New Roman"/>
                <w:sz w:val="24"/>
                <w:szCs w:val="24"/>
              </w:rPr>
            </w:pPr>
            <w:r>
              <w:rPr>
                <w:rFonts w:ascii="Times New Roman" w:hAnsi="Times New Roman" w:cs="Times New Roman"/>
              </w:rPr>
              <w:t>40 155,1</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08088C" w:rsidP="00246DDE">
            <w:pPr>
              <w:jc w:val="center"/>
              <w:rPr>
                <w:rFonts w:ascii="Times New Roman" w:hAnsi="Times New Roman" w:cs="Times New Roman"/>
              </w:rPr>
            </w:pPr>
            <w:r>
              <w:rPr>
                <w:rFonts w:ascii="Times New Roman" w:hAnsi="Times New Roman" w:cs="Times New Roman"/>
              </w:rPr>
              <w:t>360 506,0</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EB14F8">
            <w:pPr>
              <w:jc w:val="center"/>
              <w:rPr>
                <w:rFonts w:ascii="Times New Roman" w:hAnsi="Times New Roman" w:cs="Times New Roman"/>
                <w:sz w:val="24"/>
                <w:szCs w:val="24"/>
              </w:rPr>
            </w:pPr>
            <w:r>
              <w:rPr>
                <w:rFonts w:ascii="Times New Roman" w:hAnsi="Times New Roman" w:cs="Times New Roman"/>
              </w:rPr>
              <w:t>900,0</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3654FB">
            <w:pPr>
              <w:jc w:val="center"/>
              <w:rPr>
                <w:rFonts w:ascii="Times New Roman" w:hAnsi="Times New Roman" w:cs="Times New Roman"/>
                <w:sz w:val="24"/>
                <w:szCs w:val="24"/>
              </w:rPr>
            </w:pPr>
            <w:r>
              <w:rPr>
                <w:rFonts w:ascii="Times New Roman" w:hAnsi="Times New Roman" w:cs="Times New Roman"/>
              </w:rPr>
              <w:t>900,0</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08088C" w:rsidP="00246DDE">
            <w:pPr>
              <w:jc w:val="center"/>
              <w:rPr>
                <w:rFonts w:ascii="Times New Roman" w:hAnsi="Times New Roman" w:cs="Times New Roman"/>
                <w:sz w:val="24"/>
                <w:szCs w:val="24"/>
              </w:rPr>
            </w:pPr>
            <w:r>
              <w:rPr>
                <w:rFonts w:ascii="Times New Roman" w:hAnsi="Times New Roman" w:cs="Times New Roman"/>
                <w:sz w:val="24"/>
                <w:szCs w:val="24"/>
              </w:rPr>
              <w:t>140 161,4</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2B2D8D" w:rsidRDefault="0008088C" w:rsidP="002E277C">
            <w:pPr>
              <w:jc w:val="center"/>
              <w:rPr>
                <w:rFonts w:ascii="Times New Roman" w:hAnsi="Times New Roman" w:cs="Times New Roman"/>
                <w:sz w:val="24"/>
                <w:szCs w:val="24"/>
              </w:rPr>
            </w:pPr>
            <w:r>
              <w:rPr>
                <w:rFonts w:ascii="Times New Roman" w:hAnsi="Times New Roman" w:cs="Times New Roman"/>
              </w:rPr>
              <w:t>3 909 297,0</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087720">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087720">
              <w:rPr>
                <w:rFonts w:ascii="Times New Roman" w:hAnsi="Times New Roman" w:cs="Times New Roman"/>
                <w:sz w:val="24"/>
                <w:szCs w:val="24"/>
              </w:rPr>
              <w:t>2 975 989,4</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087720" w:rsidP="00632D56">
            <w:pPr>
              <w:spacing w:after="0" w:line="240" w:lineRule="auto"/>
              <w:jc w:val="center"/>
              <w:rPr>
                <w:rFonts w:ascii="Times New Roman" w:hAnsi="Times New Roman" w:cs="Times New Roman"/>
              </w:rPr>
            </w:pPr>
            <w:r>
              <w:rPr>
                <w:rFonts w:ascii="Times New Roman" w:hAnsi="Times New Roman" w:cs="Times New Roman"/>
              </w:rPr>
              <w:t>17 560,9</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087720" w:rsidP="00632D56">
            <w:pPr>
              <w:spacing w:after="0" w:line="240" w:lineRule="auto"/>
              <w:jc w:val="center"/>
              <w:rPr>
                <w:rFonts w:ascii="Times New Roman" w:hAnsi="Times New Roman" w:cs="Times New Roman"/>
              </w:rPr>
            </w:pPr>
            <w:r>
              <w:rPr>
                <w:rFonts w:ascii="Times New Roman" w:hAnsi="Times New Roman" w:cs="Times New Roman"/>
              </w:rPr>
              <w:t>61 414,0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087720" w:rsidP="00632D56">
            <w:pPr>
              <w:spacing w:after="0" w:line="240" w:lineRule="auto"/>
              <w:jc w:val="center"/>
              <w:rPr>
                <w:rFonts w:ascii="Times New Roman" w:hAnsi="Times New Roman" w:cs="Times New Roman"/>
              </w:rPr>
            </w:pPr>
            <w:r>
              <w:rPr>
                <w:rFonts w:ascii="Times New Roman" w:hAnsi="Times New Roman" w:cs="Times New Roman"/>
              </w:rPr>
              <w:t>40 900,6</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087720" w:rsidP="00632D56">
            <w:pPr>
              <w:spacing w:after="0" w:line="240" w:lineRule="auto"/>
              <w:jc w:val="center"/>
              <w:rPr>
                <w:rFonts w:ascii="Times New Roman" w:hAnsi="Times New Roman" w:cs="Times New Roman"/>
              </w:rPr>
            </w:pPr>
            <w:r>
              <w:rPr>
                <w:rFonts w:ascii="Times New Roman" w:hAnsi="Times New Roman" w:cs="Times New Roman"/>
                <w:sz w:val="24"/>
                <w:szCs w:val="24"/>
              </w:rPr>
              <w:t>2 975 989,4</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2021-2023</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DB7C6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DB7C65">
              <w:rPr>
                <w:rFonts w:ascii="Times New Roman" w:hAnsi="Times New Roman" w:cs="Times New Roman"/>
                <w:sz w:val="24"/>
                <w:szCs w:val="24"/>
              </w:rPr>
              <w:t>933 307,6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99 260,8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933 307,6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lastRenderedPageBreak/>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360 506,0</w:t>
            </w:r>
          </w:p>
        </w:tc>
        <w:tc>
          <w:tcPr>
            <w:tcW w:w="921" w:type="dxa"/>
            <w:hideMark/>
          </w:tcPr>
          <w:p w:rsidR="00791A70" w:rsidRPr="00FC49F2"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40 155,1</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61 414,0</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17 560,9</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0150A0"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45 040,7</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12 627,4</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4 933,5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0150A0"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60 614,0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16 760,9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44 270,7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11 857,4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16 343,3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194E14"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4 903,5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38 139,5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16 760,9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21 796,2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0150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11 857,4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16 343,3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4 903,5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r w:rsidRPr="00791A70">
              <w:rPr>
                <w:rFonts w:ascii="Times New Roman" w:eastAsia="Times New Roman" w:hAnsi="Times New Roman" w:cs="Times New Roman"/>
                <w:sz w:val="20"/>
                <w:szCs w:val="20"/>
                <w:lang w:val="en-US"/>
              </w:rPr>
              <w:t> </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2"/>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693" w:type="dxa"/>
            <w:hideMark/>
          </w:tcPr>
          <w:p w:rsidR="00A3057A" w:rsidRPr="00A3057A" w:rsidRDefault="00A3057A" w:rsidP="00DA73F6">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lastRenderedPageBreak/>
        <w:t>ПРИЛОЖЕНИЕ № 8</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к муниципальной программе</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 xml:space="preserve">"Переселение граждан из непригодного </w:t>
      </w:r>
      <w:r w:rsidRPr="00583F14">
        <w:rPr>
          <w:rFonts w:ascii="Times New Roman" w:hAnsi="Times New Roman" w:cs="Times New Roman"/>
          <w:sz w:val="24"/>
          <w:szCs w:val="24"/>
        </w:rPr>
        <w:br/>
        <w:t xml:space="preserve">для </w:t>
      </w:r>
      <w:r w:rsidRPr="00583F14">
        <w:rPr>
          <w:rFonts w:ascii="Times New Roman" w:eastAsia="Calibri" w:hAnsi="Times New Roman" w:cs="Times New Roman"/>
          <w:sz w:val="24"/>
          <w:szCs w:val="24"/>
        </w:rPr>
        <w:t xml:space="preserve">проживания (аварийного) жилищного фонда </w:t>
      </w:r>
      <w:r w:rsidRPr="00583F14">
        <w:rPr>
          <w:rFonts w:ascii="Times New Roman" w:hAnsi="Times New Roman" w:cs="Times New Roman"/>
          <w:sz w:val="24"/>
          <w:szCs w:val="24"/>
        </w:rPr>
        <w:t>в городском округе "Город Архангельск"</w:t>
      </w:r>
    </w:p>
    <w:p w:rsidR="005E5BCC" w:rsidRDefault="005E5BCC" w:rsidP="005E5B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ПЕРЕЧЕНЬ</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многоквартирных домов, имеющих угрозу обрушения и подлежащих расселению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в рамках подпрограммы 2 "Переселение граждан из многоквартирных домов, имеющих угрозу обрушения"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794"/>
        <w:gridCol w:w="26"/>
        <w:gridCol w:w="31"/>
        <w:gridCol w:w="1218"/>
        <w:gridCol w:w="29"/>
        <w:gridCol w:w="29"/>
        <w:gridCol w:w="1218"/>
        <w:gridCol w:w="57"/>
        <w:gridCol w:w="794"/>
        <w:gridCol w:w="57"/>
        <w:gridCol w:w="1276"/>
      </w:tblGrid>
      <w:tr w:rsidR="00CB09F0" w:rsidRPr="00CB09F0" w:rsidTr="00062E9D">
        <w:tc>
          <w:tcPr>
            <w:tcW w:w="591" w:type="dxa"/>
            <w:gridSpan w:val="2"/>
            <w:vMerge w:val="restart"/>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N п/п</w:t>
            </w:r>
          </w:p>
        </w:tc>
        <w:tc>
          <w:tcPr>
            <w:tcW w:w="3463" w:type="dxa"/>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Адрес многоквартирного дома, признанного аварийным</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Реквизиты документа </w:t>
            </w:r>
            <w:r w:rsidRPr="00CB09F0">
              <w:rPr>
                <w:rFonts w:ascii="Times New Roman" w:eastAsia="Times New Roman" w:hAnsi="Times New Roman" w:cs="Times New Roman"/>
                <w:sz w:val="20"/>
                <w:szCs w:val="20"/>
                <w:lang w:eastAsia="ru-RU" w:bidi="ru-RU"/>
              </w:rPr>
              <w:br/>
              <w:t>о признании дома аварийным</w:t>
            </w:r>
          </w:p>
        </w:tc>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зарегистрированных жителей, человек</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помещений, штук</w:t>
            </w:r>
          </w:p>
        </w:tc>
        <w:tc>
          <w:tcPr>
            <w:tcW w:w="1333" w:type="dxa"/>
            <w:gridSpan w:val="2"/>
            <w:vMerge w:val="restart"/>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Площадь жилых помещений, кв. м</w:t>
            </w:r>
          </w:p>
        </w:tc>
      </w:tr>
      <w:tr w:rsidR="00CB09F0" w:rsidRPr="00CB09F0" w:rsidTr="00062E9D">
        <w:tc>
          <w:tcPr>
            <w:tcW w:w="591" w:type="dxa"/>
            <w:gridSpan w:val="2"/>
            <w:vMerge/>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63" w:type="dxa"/>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дата</w:t>
            </w:r>
          </w:p>
        </w:tc>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9640" w:type="dxa"/>
            <w:gridSpan w:val="15"/>
            <w:tcBorders>
              <w:top w:val="single" w:sz="4" w:space="0" w:color="auto"/>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 этап (расселено в 2021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Калинина, д. 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25.04.2017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8, 15, 23, 24, 24а, 25, 26,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215,72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101 (кв. 2, 3, часть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1, 4, 5, 6, 19, 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 (кв. 1, 4, 7, 8, 9, 10, 11, 12, 13, 14,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720,3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34 (кв. 1, 2, 3, 5, 6 и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 д. 19 (части кв. 1, 4, 5, 7, 8, кв. 2,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1,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172, корп. 3 (часть кв.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(часть 2 этажа, кв.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 (кв.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1,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3 143,32</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(часть кв. 1 и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w:t>
            </w: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59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Валявкина, д. 5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44,15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(комн. 32)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3 631,32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2021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2022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1, 16)</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47,57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16)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39,81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(часть кв. 7,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5)</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172, корп. 3 (часть кв. 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(ком. 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2, 7)</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(кв. 2, 4)</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1, 12)</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307,3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 (кв. 9, 12, 13)</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233,83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2, 5, 6,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 (кв. 3, 6, 8, 16, 18)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1 589,88</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138,4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 (кв. 1, 3)</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(кв. 4, ком. 28)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85,08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6, 9)</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 (кв. 6, 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Новгородский,</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101, корп. 3 (кв. 1, 2)</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Троицкий, д. 100, корп. 4 (кв. 21)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44,6</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367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4,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 12, 15, 19, 26, 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126 (кв. 4, ком. 6, кв. 8, кв. 12, ком.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85,75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3, 15)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Седова, д. 20, корп. 1 (кв. 3, ком.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76,31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57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Карельская, д. 53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319 (кв. 2,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19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24,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129,97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15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3480р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(комн. 18, 2 этаж, комн. 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1-ая Линия, д. 23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79,01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Павла Усова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94,64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 (кв. 17,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3,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корп.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1,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6,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Серафимовича, д. 12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3 855,47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5 445,35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2022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2024 году</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156,77</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5, 9, 10, 14, 20,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2,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Советских космонавтов, д. 34 (кв. 7,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49,4</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135,1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(кв. 1,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2,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166,3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 Ломоносова, д. 172, корп. 3 </w:t>
            </w:r>
            <w:r w:rsidRPr="00CB09F0">
              <w:rPr>
                <w:rFonts w:ascii="Times New Roman" w:eastAsia="Times New Roman" w:hAnsi="Times New Roman" w:cs="Times New Roman"/>
                <w:sz w:val="20"/>
                <w:szCs w:val="20"/>
                <w:lang w:eastAsia="ru-RU" w:bidi="ru-RU"/>
              </w:rPr>
              <w:br/>
              <w:t>(кв. 1 - 2, 1, 7, 7 - 8,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360,23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236,42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14, 15, 18,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ком. 9,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2, 3, 4,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807,5</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260,7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1, 2,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681,2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5, 6, 7,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13, 14, 15, 17)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пос. Турдеевск,</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305,6</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Левобережная, д.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 Суфтина,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564,8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1 (кв.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Романа Куликова,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Северной Двины,</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18.05.2021</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646,64</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32, корп. 10 (кв. 1,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6 363,36</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12.05.2017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Обводный канал, д. 125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426,8</w:t>
            </w:r>
          </w:p>
        </w:tc>
      </w:tr>
      <w:tr w:rsidR="00CB09F0" w:rsidRPr="00CB09F0" w:rsidTr="00062E9D">
        <w:tblPrEx>
          <w:tblCellMar>
            <w:top w:w="0" w:type="dxa"/>
            <w:left w:w="108" w:type="dxa"/>
            <w:bottom w:w="0" w:type="dxa"/>
            <w:right w:w="108" w:type="dxa"/>
          </w:tblCellMar>
        </w:tblPrEx>
        <w:trPr>
          <w:trHeight w:val="9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комн. 21, 22, 23, 24, 25, 26, 27, 28, 29, кв. 5, кв. 1, комн. 10, 11, 20, 43, кв. 3, комн. 1, 2, 6, 7, 9,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15, кв. 1, ком.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460,58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7, 8, 9, 10,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Нахимова,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5, 9,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23.08.2017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306,74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311,4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Новгородский, д. 101, корп. 3 (кв. 2, 3,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343,62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2-й Ленинградский переулок, д. 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Троицкий, д. 100,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543,2</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4 (кв. 3, 5, 9, 10, 13, 14, 15, 16, 18, 19, 24,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4,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161,27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2, 3,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Вычегодская,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 д. 4, корп. 2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367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599,5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2, 4, 5, 6, 8, 10, 11,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400,9</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 (комн. 1, 13, этаж 2, комн. 17,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433,72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22, 24, 27, 3, 5, 6, 7, 9,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16,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1, 2,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5 (кв. 1, 2, 3,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373,6</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126 (кв. 1, 2, 3, кв. 4, кв. 4, комн.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525,2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7, 10, 11, кв. 12, комн.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 (комн. 1, 7, 8, 9, 10, 16, 20, 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187,84</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Георгия Седова, д. 20, корп. 1 (кв. 1, комн. 16, 18, 19, 22, 23, кв. 2, комн. 24, 25, 27, 28, 29, 30, кв. 3, комн. 5, 7, кв. 4, комн. 9, 10, 13, 8,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452,49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582,4</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5 (кв. 2,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209,03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(кв. 2,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212,4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4, 13)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81 (кв. 1, 5, 6, 7, 8, 9,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369,9</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52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3638р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17.09.2018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кв. 2, ком. 1, 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Ломоносова, д. 57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611,45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319 (кв. 1, 4, 5, 6, 8,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472,4</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 корп. 2 (кв. 1, 3, 5, 6, 8, 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(этаж N 2, кв. 1,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95 (кв.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24 (кв. 1, 2, 4, 5,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1, 3,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384,4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5, 6, 7, 8, 9, 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1, 2, 3, 4, 5, 7,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490,58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 7, 8, 10, 11, 12, 14, 15, 21, 23,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68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2, 3, 4, 6, 7, 8, 9, 11, 12, 13,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3, 5, 6, 8, 9,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482,2</w:t>
            </w:r>
          </w:p>
        </w:tc>
      </w:tr>
      <w:tr w:rsidR="00CB09F0" w:rsidRPr="00CB09F0" w:rsidTr="00062E9D">
        <w:tblPrEx>
          <w:tblCellMar>
            <w:top w:w="0" w:type="dxa"/>
            <w:left w:w="108" w:type="dxa"/>
            <w:bottom w:w="0" w:type="dxa"/>
            <w:right w:w="108" w:type="dxa"/>
          </w:tblCellMar>
        </w:tblPrEx>
        <w:trPr>
          <w:trHeight w:val="9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(этаж 1, комн. 1, 2, 5, 6, кв. 4, комн. 11, 13, комн. 12, 14, 17, 2 этаж,</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651,85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19, 20, 25, кв. 7, 28, 30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1, 2, 3, 4, 5,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358,25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Иванова, д. 53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4532р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57, корп. 1 (кв. 1, 2,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322,9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79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Александра Петрова,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9 (кв.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Бергавинова,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02.03.2020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272,5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Николая Островского, д. 5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361,29</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Приморская, д. 20, корп. 3 (кв. 2, 3, 4, 5, 6, 7,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434,6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Михаила Новова, д. 33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509,42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 (кв. 1, 2, 3, 4, 5, 6, 7, 8, 9,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618,4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 2, 3, 4, 5, 6, 7, 8, 9,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658,7</w:t>
            </w:r>
          </w:p>
        </w:tc>
      </w:tr>
      <w:tr w:rsidR="00CB09F0" w:rsidRPr="00CB09F0" w:rsidTr="00062E9D">
        <w:tblPrEx>
          <w:tblCellMar>
            <w:top w:w="0" w:type="dxa"/>
            <w:left w:w="108" w:type="dxa"/>
            <w:bottom w:w="0" w:type="dxa"/>
            <w:right w:w="108" w:type="dxa"/>
          </w:tblCellMar>
        </w:tblPrEx>
        <w:trPr>
          <w:trHeight w:val="12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(2 этаж, комн. 10, 11, 13, 14, 15, 16,18, 17,19, 2, 20, 21, 22, 24, 26, 27, 28, 29, 31, 35, этаж 1, комн. 3, кв. 8, ком. 33, 36, 4, 6, 7, 9, кв. 1, 5, 23, 25, 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1016,95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455,79</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3, 4, 7, 8, 9, 10, 13, 17,18, 19, 20, 22, 23, 25, 26, 27, 28, 29)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Никольский, д. 114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Прокашева, д. 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169,98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комн. 1, 3,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комн.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3 кв. 2, ком.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225,16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55 (кв.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3642р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6, кв. 1, комн. 5, 5а, 7, 25, 26, кв. 2, кв.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342,7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20, кв. 8, 13, 14, 22, 23)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1, 2, 4, 5,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 (кв. 1, 2, 3, 4,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94 (кв. 1, комн. 2, 3, 4, 5, кв. 2, комн. 12, 13, 14, кв. 3, комн. 15, 16, 17, 19, 20, 21, кв. 4, комн. 29, 30, 31, кв.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374,83</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1, комн. 1, 6, 7, кв. 2, кв. 5, комн. 6, 7, кв. 6, комн. 1, кв. 8, 22,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428,86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5 (кв. 1, 2,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Стахановская, д. 41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474,9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24 (кв. 2, 3, 4, 5, 6, 7, 8, 9, 11,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Боровая, д. 55,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157,59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Двинской, д. 3 (кв. 1, 2,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397,31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9, корп. 1 (кв. 1, 2, 3, 5, 6, 7, 8,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437,4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Союзов, д. 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81 (кв. 1, 2,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 3 (кв. 1, 2,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2,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Мира, д.14 (кв. 2, 5,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3,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2,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2, 3, 4,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Дежнёвцев,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6 (кв.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Октябрьская, д. 33,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Пирсовая, д. 66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1, 2, 3, 4, 5, 7, 9, 10, 11, 12, 13, 14, 15, 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502,2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1, 2, 3, 4, 5,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9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33, корп. 2 (кв. 1, 2,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1, 2,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ул. Серафимовича, д. 12 (кв. 1, комн. 1, 2, 3, 4, 5, 6, 7, кв. 2, </w:t>
            </w:r>
            <w:r w:rsidRPr="00CB09F0">
              <w:rPr>
                <w:rFonts w:ascii="Times New Roman" w:eastAsia="Times New Roman" w:hAnsi="Times New Roman" w:cs="Times New Roman"/>
                <w:sz w:val="20"/>
                <w:szCs w:val="20"/>
                <w:lang w:eastAsia="ru-RU" w:bidi="ru-RU"/>
              </w:rPr>
              <w:br/>
              <w:t>комн. 8, 9, 12,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341,7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67, корп.1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1, 2, 3,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432,9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465,4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Локомотивная, д. 58 (кв. 1, 3, 4, 5, 6, 7, 8,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379,3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к реализации</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2 562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1 000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41 943,77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2024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по программе</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2 942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1 231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51 020,44</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_____________</w:t>
      </w:r>
    </w:p>
    <w:p w:rsidR="00CB09F0" w:rsidRDefault="00CB09F0" w:rsidP="005E5BCC">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sectPr w:rsidR="00CB09F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5E" w:rsidRDefault="0075405E">
      <w:pPr>
        <w:spacing w:after="0" w:line="240" w:lineRule="auto"/>
      </w:pPr>
      <w:r>
        <w:separator/>
      </w:r>
    </w:p>
  </w:endnote>
  <w:endnote w:type="continuationSeparator" w:id="0">
    <w:p w:rsidR="0075405E" w:rsidRDefault="0075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5E" w:rsidRDefault="0075405E">
      <w:pPr>
        <w:spacing w:after="0" w:line="240" w:lineRule="auto"/>
      </w:pPr>
      <w:r>
        <w:separator/>
      </w:r>
    </w:p>
  </w:footnote>
  <w:footnote w:type="continuationSeparator" w:id="0">
    <w:p w:rsidR="0075405E" w:rsidRDefault="00754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F21D8C" w:rsidRDefault="00F21D8C">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BE33CE">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F21D8C" w:rsidRDefault="00F21D8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Default="00F21D8C"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F21D8C" w:rsidRDefault="00F21D8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Pr="00E1581F" w:rsidRDefault="00F21D8C">
    <w:pPr>
      <w:pStyle w:val="a7"/>
      <w:jc w:val="center"/>
      <w:rPr>
        <w:rFonts w:ascii="Times New Roman" w:hAnsi="Times New Roman" w:cs="Times New Roman"/>
        <w:sz w:val="24"/>
      </w:rPr>
    </w:pPr>
  </w:p>
  <w:p w:rsidR="00F21D8C" w:rsidRPr="002725BE" w:rsidRDefault="00F21D8C"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F21D8C" w:rsidRDefault="00F21D8C">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BE33CE">
          <w:rPr>
            <w:rFonts w:ascii="Times New Roman" w:hAnsi="Times New Roman" w:cs="Times New Roman"/>
            <w:noProof/>
            <w:sz w:val="24"/>
          </w:rPr>
          <w:t>11</w:t>
        </w:r>
        <w:r w:rsidRPr="00096B0D">
          <w:rPr>
            <w:rFonts w:ascii="Times New Roman" w:hAnsi="Times New Roman" w:cs="Times New Roman"/>
            <w:sz w:val="24"/>
          </w:rPr>
          <w:fldChar w:fldCharType="end"/>
        </w:r>
      </w:p>
    </w:sdtContent>
  </w:sdt>
  <w:p w:rsidR="00F21D8C" w:rsidRPr="00DC4314" w:rsidRDefault="00F21D8C"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6">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7"/>
  </w:num>
  <w:num w:numId="5">
    <w:abstractNumId w:val="33"/>
  </w:num>
  <w:num w:numId="6">
    <w:abstractNumId w:val="45"/>
  </w:num>
  <w:num w:numId="7">
    <w:abstractNumId w:val="6"/>
  </w:num>
  <w:num w:numId="8">
    <w:abstractNumId w:val="24"/>
  </w:num>
  <w:num w:numId="9">
    <w:abstractNumId w:val="46"/>
  </w:num>
  <w:num w:numId="10">
    <w:abstractNumId w:val="9"/>
  </w:num>
  <w:num w:numId="11">
    <w:abstractNumId w:val="32"/>
  </w:num>
  <w:num w:numId="12">
    <w:abstractNumId w:val="38"/>
  </w:num>
  <w:num w:numId="13">
    <w:abstractNumId w:val="41"/>
  </w:num>
  <w:num w:numId="14">
    <w:abstractNumId w:val="17"/>
  </w:num>
  <w:num w:numId="15">
    <w:abstractNumId w:val="22"/>
  </w:num>
  <w:num w:numId="16">
    <w:abstractNumId w:val="25"/>
  </w:num>
  <w:num w:numId="17">
    <w:abstractNumId w:val="28"/>
  </w:num>
  <w:num w:numId="18">
    <w:abstractNumId w:val="2"/>
  </w:num>
  <w:num w:numId="19">
    <w:abstractNumId w:val="35"/>
  </w:num>
  <w:num w:numId="20">
    <w:abstractNumId w:val="37"/>
  </w:num>
  <w:num w:numId="21">
    <w:abstractNumId w:val="44"/>
  </w:num>
  <w:num w:numId="22">
    <w:abstractNumId w:val="42"/>
  </w:num>
  <w:num w:numId="23">
    <w:abstractNumId w:val="30"/>
  </w:num>
  <w:num w:numId="24">
    <w:abstractNumId w:val="11"/>
  </w:num>
  <w:num w:numId="25">
    <w:abstractNumId w:val="1"/>
  </w:num>
  <w:num w:numId="26">
    <w:abstractNumId w:val="27"/>
  </w:num>
  <w:num w:numId="27">
    <w:abstractNumId w:val="23"/>
  </w:num>
  <w:num w:numId="28">
    <w:abstractNumId w:val="8"/>
  </w:num>
  <w:num w:numId="29">
    <w:abstractNumId w:val="43"/>
  </w:num>
  <w:num w:numId="30">
    <w:abstractNumId w:val="34"/>
  </w:num>
  <w:num w:numId="31">
    <w:abstractNumId w:val="5"/>
  </w:num>
  <w:num w:numId="32">
    <w:abstractNumId w:val="40"/>
  </w:num>
  <w:num w:numId="33">
    <w:abstractNumId w:val="15"/>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13"/>
  </w:num>
  <w:num w:numId="39">
    <w:abstractNumId w:val="12"/>
  </w:num>
  <w:num w:numId="40">
    <w:abstractNumId w:val="0"/>
  </w:num>
  <w:num w:numId="41">
    <w:abstractNumId w:val="19"/>
  </w:num>
  <w:num w:numId="42">
    <w:abstractNumId w:val="39"/>
  </w:num>
  <w:num w:numId="43">
    <w:abstractNumId w:val="16"/>
  </w:num>
  <w:num w:numId="44">
    <w:abstractNumId w:val="3"/>
  </w:num>
  <w:num w:numId="45">
    <w:abstractNumId w:val="14"/>
  </w:num>
  <w:num w:numId="46">
    <w:abstractNumId w:val="1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FF0"/>
    <w:rsid w:val="00104406"/>
    <w:rsid w:val="001052F1"/>
    <w:rsid w:val="00106673"/>
    <w:rsid w:val="0010775F"/>
    <w:rsid w:val="00107F0E"/>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13C4"/>
    <w:rsid w:val="001C157F"/>
    <w:rsid w:val="001C245A"/>
    <w:rsid w:val="001C36A9"/>
    <w:rsid w:val="001C5323"/>
    <w:rsid w:val="001C5576"/>
    <w:rsid w:val="001C59B7"/>
    <w:rsid w:val="001C6504"/>
    <w:rsid w:val="001C67BD"/>
    <w:rsid w:val="001C73C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05E"/>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7EC3"/>
    <w:rsid w:val="00825EAB"/>
    <w:rsid w:val="00827736"/>
    <w:rsid w:val="0083222B"/>
    <w:rsid w:val="00834029"/>
    <w:rsid w:val="0083431C"/>
    <w:rsid w:val="00837720"/>
    <w:rsid w:val="008417F4"/>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429D"/>
    <w:rsid w:val="00A96F06"/>
    <w:rsid w:val="00A97BDB"/>
    <w:rsid w:val="00A97E80"/>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33CE"/>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13C7"/>
    <w:rsid w:val="00E32765"/>
    <w:rsid w:val="00E408F5"/>
    <w:rsid w:val="00E44FB9"/>
    <w:rsid w:val="00E4621E"/>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A0414"/>
    <w:rsid w:val="00EA3244"/>
    <w:rsid w:val="00EB04DC"/>
    <w:rsid w:val="00EB0A79"/>
    <w:rsid w:val="00EB14F8"/>
    <w:rsid w:val="00EB24D3"/>
    <w:rsid w:val="00EB3981"/>
    <w:rsid w:val="00EB4419"/>
    <w:rsid w:val="00EB4884"/>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6A3C"/>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177A-A6CC-4AEE-9D04-FF7CC796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15168</Words>
  <Characters>86464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2024-12-19T07:55:00Z</dcterms:created>
  <dcterms:modified xsi:type="dcterms:W3CDTF">2024-12-19T07:55:00Z</dcterms:modified>
</cp:coreProperties>
</file>